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D9" w:rsidRPr="00D379D9" w:rsidRDefault="00D379D9" w:rsidP="00DC50A1">
      <w:pPr>
        <w:jc w:val="center"/>
        <w:rPr>
          <w:b/>
          <w:sz w:val="44"/>
          <w:szCs w:val="44"/>
        </w:rPr>
      </w:pPr>
      <w:r w:rsidRPr="00D379D9">
        <w:rPr>
          <w:b/>
          <w:sz w:val="44"/>
          <w:szCs w:val="44"/>
        </w:rPr>
        <w:t>Специальная оценка условий труда с 2014 года</w:t>
      </w:r>
    </w:p>
    <w:p w:rsidR="00D379D9" w:rsidRDefault="00D379D9" w:rsidP="00D379D9"/>
    <w:p w:rsidR="00D379D9" w:rsidRPr="00DC50A1" w:rsidRDefault="00D379D9" w:rsidP="00D379D9">
      <w:pPr>
        <w:rPr>
          <w:b/>
          <w:sz w:val="24"/>
          <w:szCs w:val="24"/>
        </w:rPr>
      </w:pPr>
      <w:proofErr w:type="gramStart"/>
      <w:r w:rsidRPr="00DC50A1">
        <w:rPr>
          <w:b/>
          <w:sz w:val="24"/>
          <w:szCs w:val="24"/>
        </w:rPr>
        <w:t>Начиная с 2014 года работодатели обязаны будут проводить специальную оценку</w:t>
      </w:r>
      <w:proofErr w:type="gramEnd"/>
      <w:r w:rsidRPr="00DC50A1">
        <w:rPr>
          <w:b/>
          <w:sz w:val="24"/>
          <w:szCs w:val="24"/>
        </w:rPr>
        <w:t xml:space="preserve"> условий труда. Специальная оценка заменит собой аттестацию рабочих мест по условиям труда. </w:t>
      </w:r>
      <w:bookmarkStart w:id="0" w:name="_GoBack"/>
      <w:r w:rsidRPr="00DC50A1">
        <w:rPr>
          <w:b/>
          <w:sz w:val="24"/>
          <w:szCs w:val="24"/>
        </w:rPr>
        <w:t>Федеральный закон от 28.12.2013г. №426-ФЗ «О специальной оценке условий труда»</w:t>
      </w:r>
      <w:bookmarkEnd w:id="0"/>
      <w:r w:rsidRPr="00DC50A1">
        <w:rPr>
          <w:b/>
          <w:sz w:val="24"/>
          <w:szCs w:val="24"/>
        </w:rPr>
        <w:t xml:space="preserve"> устанавливает правовые и организационные основы и порядок проведения специальной оценки условий труда, а также определяет права, обязанности и ответственность участников специальной оценки условий труда.</w:t>
      </w:r>
    </w:p>
    <w:p w:rsidR="00D379D9" w:rsidRDefault="00D379D9" w:rsidP="00D379D9"/>
    <w:p w:rsidR="00D379D9" w:rsidRPr="00DC50A1" w:rsidRDefault="00D379D9" w:rsidP="00DC50A1">
      <w:pPr>
        <w:spacing w:after="0" w:line="240" w:lineRule="auto"/>
        <w:rPr>
          <w:b/>
          <w:sz w:val="24"/>
          <w:szCs w:val="24"/>
        </w:rPr>
      </w:pPr>
      <w:r w:rsidRPr="00DC50A1">
        <w:rPr>
          <w:b/>
          <w:sz w:val="24"/>
          <w:szCs w:val="24"/>
        </w:rPr>
        <w:t>Согласно положениям ст.3 данного закона, специальная оценка условий труда является: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единым комплексом последовательно осуществляемых мероприятий по идентификации вредных и/или опасных факторов производственной среды и трудового процесса и оценке уровня их воздействия на работника*.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*С </w:t>
      </w:r>
      <w:proofErr w:type="spellStart"/>
      <w:r w:rsidRPr="00DC50A1">
        <w:rPr>
          <w:sz w:val="24"/>
          <w:szCs w:val="24"/>
        </w:rPr>
        <w:t>учетом</w:t>
      </w:r>
      <w:proofErr w:type="spellEnd"/>
      <w:r w:rsidRPr="00DC50A1">
        <w:rPr>
          <w:sz w:val="24"/>
          <w:szCs w:val="24"/>
        </w:rPr>
        <w:t xml:space="preserve"> отклонения их фактических значений от установленных уполномоченным Правительством РФ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работников.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b/>
          <w:i/>
          <w:sz w:val="24"/>
          <w:szCs w:val="24"/>
        </w:rPr>
      </w:pPr>
      <w:r w:rsidRPr="00DC50A1">
        <w:rPr>
          <w:b/>
          <w:i/>
          <w:sz w:val="24"/>
          <w:szCs w:val="24"/>
        </w:rPr>
        <w:t>По результатам проведения специальной оценки условий труда устанавливаются классы (подклассы) условий труда на рабочих местах.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b/>
          <w:sz w:val="24"/>
          <w:szCs w:val="24"/>
          <w:u w:val="single"/>
        </w:rPr>
      </w:pPr>
      <w:r w:rsidRPr="00DC50A1">
        <w:rPr>
          <w:b/>
          <w:sz w:val="24"/>
          <w:szCs w:val="24"/>
          <w:u w:val="single"/>
        </w:rPr>
        <w:t>Специальную оценку не нужно проводить в отношении условий труда: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надомников,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дистанционных работников,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работников, вступивших в трудовые отношения с работодателями - физическими лицами, не являющимися ИП.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Проведение специальной оценки в отношении условий труда государственных гражданских и муниципальных служащих регулируется: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федеральными законами и иными нормативными правовыми актами РФ,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законами и иными нормативными правовыми актами субъектов РФ,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о государственной гражданской службе и о муниципальной службе.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В нашей статье мы рассмотрим основные положения нового закона №426-ФЗ о специальной оценке условий труда, а так же поговорим об ответственности за нарушение правил </w:t>
      </w:r>
      <w:proofErr w:type="spellStart"/>
      <w:r w:rsidRPr="00DC50A1">
        <w:rPr>
          <w:sz w:val="24"/>
          <w:szCs w:val="24"/>
        </w:rPr>
        <w:t>ее</w:t>
      </w:r>
      <w:proofErr w:type="spellEnd"/>
      <w:r w:rsidRPr="00DC50A1">
        <w:rPr>
          <w:sz w:val="24"/>
          <w:szCs w:val="24"/>
        </w:rPr>
        <w:t xml:space="preserve"> проведения.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b/>
          <w:sz w:val="24"/>
          <w:szCs w:val="24"/>
          <w:u w:val="single"/>
        </w:rPr>
      </w:pPr>
      <w:r w:rsidRPr="00DC50A1">
        <w:rPr>
          <w:b/>
          <w:sz w:val="24"/>
          <w:szCs w:val="24"/>
          <w:u w:val="single"/>
        </w:rPr>
        <w:t>Порядок проведения специальной оценки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Обязанности по организации и финансированию проведения специальной оценки условий труда возлагаются на работодателя.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proofErr w:type="spellStart"/>
      <w:r w:rsidRPr="00DC50A1">
        <w:rPr>
          <w:sz w:val="24"/>
          <w:szCs w:val="24"/>
        </w:rPr>
        <w:t>Спецоценка</w:t>
      </w:r>
      <w:proofErr w:type="spellEnd"/>
      <w:r w:rsidRPr="00DC50A1">
        <w:rPr>
          <w:sz w:val="24"/>
          <w:szCs w:val="24"/>
        </w:rPr>
        <w:t xml:space="preserve"> проводится совместно работодателем и организацией (организациями), соответствующими требованиям статьи 19 закона №426-ФЗ и привлекаемыми работодателем на основании гражданско-правового договора.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Методику проведения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утверждает Министерство труда и социальной защиты РФ, с </w:t>
      </w:r>
      <w:proofErr w:type="spellStart"/>
      <w:r w:rsidRPr="00DC50A1">
        <w:rPr>
          <w:sz w:val="24"/>
          <w:szCs w:val="24"/>
        </w:rPr>
        <w:t>учетом</w:t>
      </w:r>
      <w:proofErr w:type="spellEnd"/>
      <w:r w:rsidRPr="00DC50A1">
        <w:rPr>
          <w:sz w:val="24"/>
          <w:szCs w:val="24"/>
        </w:rPr>
        <w:t xml:space="preserve"> мнения Российской </w:t>
      </w:r>
      <w:proofErr w:type="spellStart"/>
      <w:r w:rsidRPr="00DC50A1">
        <w:rPr>
          <w:sz w:val="24"/>
          <w:szCs w:val="24"/>
        </w:rPr>
        <w:t>трехсторонней</w:t>
      </w:r>
      <w:proofErr w:type="spellEnd"/>
      <w:r w:rsidRPr="00DC50A1">
        <w:rPr>
          <w:sz w:val="24"/>
          <w:szCs w:val="24"/>
        </w:rPr>
        <w:t xml:space="preserve"> комиссии по регулированию социально-трудовых отношений.</w:t>
      </w:r>
    </w:p>
    <w:p w:rsidR="00D379D9" w:rsidRPr="00DC50A1" w:rsidRDefault="00D379D9" w:rsidP="00DC50A1">
      <w:pPr>
        <w:spacing w:after="0" w:line="240" w:lineRule="auto"/>
        <w:rPr>
          <w:b/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b/>
          <w:sz w:val="24"/>
          <w:szCs w:val="24"/>
        </w:rPr>
      </w:pPr>
      <w:proofErr w:type="spellStart"/>
      <w:r w:rsidRPr="00DC50A1">
        <w:rPr>
          <w:b/>
          <w:sz w:val="24"/>
          <w:szCs w:val="24"/>
        </w:rPr>
        <w:lastRenderedPageBreak/>
        <w:t>Спецоценка</w:t>
      </w:r>
      <w:proofErr w:type="spellEnd"/>
      <w:r w:rsidRPr="00DC50A1">
        <w:rPr>
          <w:b/>
          <w:sz w:val="24"/>
          <w:szCs w:val="24"/>
        </w:rPr>
        <w:t xml:space="preserve"> условий труда на рабочем месте проводится не реже чем один раз в пять лет, если иное не установлено законом №426-ФЗ.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Пятилетний срок исчисляется: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со дня утверждения </w:t>
      </w:r>
      <w:proofErr w:type="spellStart"/>
      <w:r w:rsidRPr="00DC50A1">
        <w:rPr>
          <w:sz w:val="24"/>
          <w:szCs w:val="24"/>
        </w:rPr>
        <w:t>отчета</w:t>
      </w:r>
      <w:proofErr w:type="spellEnd"/>
      <w:r w:rsidRPr="00DC50A1">
        <w:rPr>
          <w:sz w:val="24"/>
          <w:szCs w:val="24"/>
        </w:rPr>
        <w:t xml:space="preserve"> о проведении специальной оценки условий труда.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Для организации и проведения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работодатель должен: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организовать комиссию по проведению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, число членов которой должно быть </w:t>
      </w:r>
      <w:proofErr w:type="spellStart"/>
      <w:r w:rsidRPr="00DC50A1">
        <w:rPr>
          <w:sz w:val="24"/>
          <w:szCs w:val="24"/>
        </w:rPr>
        <w:t>нечетным</w:t>
      </w:r>
      <w:proofErr w:type="spellEnd"/>
      <w:r w:rsidRPr="00DC50A1">
        <w:rPr>
          <w:sz w:val="24"/>
          <w:szCs w:val="24"/>
        </w:rPr>
        <w:t>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утвердить график проведения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>.</w:t>
      </w:r>
    </w:p>
    <w:p w:rsidR="00D379D9" w:rsidRPr="00DC50A1" w:rsidRDefault="00D379D9" w:rsidP="00DC50A1">
      <w:pPr>
        <w:spacing w:after="0" w:line="240" w:lineRule="auto"/>
        <w:rPr>
          <w:b/>
          <w:i/>
          <w:sz w:val="24"/>
          <w:szCs w:val="24"/>
          <w:u w:val="single"/>
        </w:rPr>
      </w:pPr>
      <w:r w:rsidRPr="00DC50A1">
        <w:rPr>
          <w:b/>
          <w:i/>
          <w:sz w:val="24"/>
          <w:szCs w:val="24"/>
          <w:u w:val="single"/>
        </w:rPr>
        <w:t>В состав комиссии включаются представители: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работодателя (в том числе специалист по охране труда),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выборного органа первичной профсоюзной организации или иного представительного органа работников (при их наличии).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Состав и порядок деятельности комиссии утверждаются приказом (распоряжением) работодателя.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Если </w:t>
      </w:r>
      <w:proofErr w:type="spellStart"/>
      <w:r w:rsidRPr="00DC50A1">
        <w:rPr>
          <w:sz w:val="24"/>
          <w:szCs w:val="24"/>
        </w:rPr>
        <w:t>спецоценку</w:t>
      </w:r>
      <w:proofErr w:type="spellEnd"/>
      <w:r w:rsidRPr="00DC50A1">
        <w:rPr>
          <w:sz w:val="24"/>
          <w:szCs w:val="24"/>
        </w:rPr>
        <w:t xml:space="preserve"> проводит работодатель, относящийся </w:t>
      </w:r>
      <w:proofErr w:type="gramStart"/>
      <w:r w:rsidRPr="00DC50A1">
        <w:rPr>
          <w:sz w:val="24"/>
          <w:szCs w:val="24"/>
        </w:rPr>
        <w:t>к</w:t>
      </w:r>
      <w:proofErr w:type="gramEnd"/>
      <w:r w:rsidRPr="00DC50A1">
        <w:rPr>
          <w:sz w:val="24"/>
          <w:szCs w:val="24"/>
        </w:rPr>
        <w:t xml:space="preserve"> </w:t>
      </w:r>
      <w:proofErr w:type="gramStart"/>
      <w:r w:rsidRPr="00DC50A1">
        <w:rPr>
          <w:sz w:val="24"/>
          <w:szCs w:val="24"/>
        </w:rPr>
        <w:t>субъектом</w:t>
      </w:r>
      <w:proofErr w:type="gramEnd"/>
      <w:r w:rsidRPr="00DC50A1">
        <w:rPr>
          <w:sz w:val="24"/>
          <w:szCs w:val="24"/>
        </w:rPr>
        <w:t xml:space="preserve"> малого предпринимательства, то в состав комиссии включаются: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Работодатель – ИП лично,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Руководитель организации,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Другие полномочные представители работодателя (в том числе специалист по охране труда*).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представители выборного органа первичной профсоюзной организации или иного представительного органа работников (при наличии).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*Так же можно включать в комиссию представителей или специалистов, привлекаемых по договору для осуществления функций по охране труда.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Комиссию возглавляет работодатель или его представитель.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До начала выполнения работ по проведению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комиссия утверждает перечень рабочих мест, на которых она будет проводиться, с указанием аналогичных рабочих мест*.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*Аналогичными рабочими местами признаются рабочие места: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</w:t>
      </w:r>
      <w:proofErr w:type="gramStart"/>
      <w:r w:rsidRPr="00DC50A1">
        <w:rPr>
          <w:sz w:val="24"/>
          <w:szCs w:val="24"/>
        </w:rPr>
        <w:t>Расположенные</w:t>
      </w:r>
      <w:proofErr w:type="gramEnd"/>
      <w:r w:rsidRPr="00DC50A1">
        <w:rPr>
          <w:sz w:val="24"/>
          <w:szCs w:val="24"/>
        </w:rPr>
        <w:t xml:space="preserve"> в одном или нескольких однотипных производственных помещениях (производственных зонах).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Оборудованные одинаковыми (однотипными) системами вентиляции, кондиционирования воздуха, отопления и освещения.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На </w:t>
      </w:r>
      <w:proofErr w:type="gramStart"/>
      <w:r w:rsidRPr="00DC50A1">
        <w:rPr>
          <w:sz w:val="24"/>
          <w:szCs w:val="24"/>
        </w:rPr>
        <w:t>которых</w:t>
      </w:r>
      <w:proofErr w:type="gramEnd"/>
      <w:r w:rsidRPr="00DC50A1">
        <w:rPr>
          <w:sz w:val="24"/>
          <w:szCs w:val="24"/>
        </w:rPr>
        <w:t xml:space="preserve"> работники: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работают по одной и той же профессии, должности, специальности,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осуществляют одинаковые трудовые функции в одинаковом режиме рабочего времени*.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*При ведении однотипного технологического процесса с использованием </w:t>
      </w:r>
      <w:proofErr w:type="gramStart"/>
      <w:r w:rsidRPr="00DC50A1">
        <w:rPr>
          <w:sz w:val="24"/>
          <w:szCs w:val="24"/>
        </w:rPr>
        <w:t>одинаковых</w:t>
      </w:r>
      <w:proofErr w:type="gramEnd"/>
      <w:r w:rsidRPr="00DC50A1">
        <w:rPr>
          <w:sz w:val="24"/>
          <w:szCs w:val="24"/>
        </w:rPr>
        <w:t>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производственного оборудования,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инструментов,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приспособлений,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материалов и сырья,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proofErr w:type="gramStart"/>
      <w:r w:rsidRPr="00DC50A1">
        <w:rPr>
          <w:sz w:val="24"/>
          <w:szCs w:val="24"/>
        </w:rPr>
        <w:t>и обеспечены одинаковыми средствами индивидуальной защиты.</w:t>
      </w:r>
      <w:proofErr w:type="gramEnd"/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Перечень рабочих мест в организациях, осуществляющих отдельные виды деятельности (в том числе при необходимости оценки </w:t>
      </w:r>
      <w:proofErr w:type="spellStart"/>
      <w:r w:rsidRPr="00DC50A1">
        <w:rPr>
          <w:sz w:val="24"/>
          <w:szCs w:val="24"/>
        </w:rPr>
        <w:t>травмоопасности</w:t>
      </w:r>
      <w:proofErr w:type="spellEnd"/>
      <w:r w:rsidRPr="00DC50A1">
        <w:rPr>
          <w:sz w:val="24"/>
          <w:szCs w:val="24"/>
        </w:rPr>
        <w:t xml:space="preserve"> рабочих мест), утверждается Правительством РФ с </w:t>
      </w:r>
      <w:proofErr w:type="spellStart"/>
      <w:r w:rsidRPr="00DC50A1">
        <w:rPr>
          <w:sz w:val="24"/>
          <w:szCs w:val="24"/>
        </w:rPr>
        <w:lastRenderedPageBreak/>
        <w:t>учетом</w:t>
      </w:r>
      <w:proofErr w:type="spellEnd"/>
      <w:r w:rsidRPr="00DC50A1">
        <w:rPr>
          <w:sz w:val="24"/>
          <w:szCs w:val="24"/>
        </w:rPr>
        <w:t xml:space="preserve"> мнения Российской </w:t>
      </w:r>
      <w:proofErr w:type="spellStart"/>
      <w:r w:rsidRPr="00DC50A1">
        <w:rPr>
          <w:sz w:val="24"/>
          <w:szCs w:val="24"/>
        </w:rPr>
        <w:t>трехсторонней</w:t>
      </w:r>
      <w:proofErr w:type="spellEnd"/>
      <w:r w:rsidRPr="00DC50A1">
        <w:rPr>
          <w:sz w:val="24"/>
          <w:szCs w:val="24"/>
        </w:rPr>
        <w:t xml:space="preserve"> комиссии по регулированию социально-трудовых отношений.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В отношении таких рабочих мест </w:t>
      </w:r>
      <w:proofErr w:type="spellStart"/>
      <w:r w:rsidRPr="00DC50A1">
        <w:rPr>
          <w:sz w:val="24"/>
          <w:szCs w:val="24"/>
        </w:rPr>
        <w:t>спецоценка</w:t>
      </w:r>
      <w:proofErr w:type="spellEnd"/>
      <w:r w:rsidRPr="00DC50A1">
        <w:rPr>
          <w:sz w:val="24"/>
          <w:szCs w:val="24"/>
        </w:rPr>
        <w:t xml:space="preserve"> проводится </w:t>
      </w:r>
      <w:proofErr w:type="spellStart"/>
      <w:r w:rsidRPr="00DC50A1">
        <w:rPr>
          <w:sz w:val="24"/>
          <w:szCs w:val="24"/>
        </w:rPr>
        <w:t>учетом</w:t>
      </w:r>
      <w:proofErr w:type="spellEnd"/>
      <w:r w:rsidRPr="00DC50A1">
        <w:rPr>
          <w:sz w:val="24"/>
          <w:szCs w:val="24"/>
        </w:rPr>
        <w:t xml:space="preserve"> особенностей, устанавливаемых Минтрудом по согласованию с министерствами и ведомствами, к которым относятся соответствующие виды деятельности.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Эксперт организации, проводящий </w:t>
      </w:r>
      <w:proofErr w:type="spellStart"/>
      <w:r w:rsidRPr="00DC50A1">
        <w:rPr>
          <w:sz w:val="24"/>
          <w:szCs w:val="24"/>
        </w:rPr>
        <w:t>спецоценку</w:t>
      </w:r>
      <w:proofErr w:type="spellEnd"/>
      <w:r w:rsidRPr="00DC50A1">
        <w:rPr>
          <w:sz w:val="24"/>
          <w:szCs w:val="24"/>
        </w:rPr>
        <w:t>, должен идентифицировать потенциально вредные и/или опасные (дале</w:t>
      </w:r>
      <w:proofErr w:type="gramStart"/>
      <w:r w:rsidRPr="00DC50A1">
        <w:rPr>
          <w:sz w:val="24"/>
          <w:szCs w:val="24"/>
        </w:rPr>
        <w:t>е-</w:t>
      </w:r>
      <w:proofErr w:type="gramEnd"/>
      <w:r w:rsidRPr="00DC50A1">
        <w:rPr>
          <w:sz w:val="24"/>
          <w:szCs w:val="24"/>
        </w:rPr>
        <w:t xml:space="preserve"> опасные) производственные факторы на рабочих местах.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Результаты идентификации утверждаются комиссией.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При осуществлении на рабочих местах такой идентификации должны учитываться: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Производственное оборудование, материалы и сырье, используемые работниками и являющиеся источниками опасных производственных факторов, которые идентифицируются и при наличии которых проводятся обязательные предварительные (при поступлении на работу) и периодические (в течение трудовой деятельности) медицинские осмотры работников.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Результаты ранее проводившихся на данных рабочих местах исследований и измерений опасных производственных факторов.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Случаи производственного травматизма, установления профессионального заболевания, возникшие в связи с воздействием на работника на его рабочем месте опасных производственных факторов.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Предложения работников по осуществлению на их рабочих местах идентификации потенциально опасных производственных факторов.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В случае</w:t>
      </w:r>
      <w:proofErr w:type="gramStart"/>
      <w:r w:rsidRPr="00DC50A1">
        <w:rPr>
          <w:sz w:val="24"/>
          <w:szCs w:val="24"/>
        </w:rPr>
        <w:t>,</w:t>
      </w:r>
      <w:proofErr w:type="gramEnd"/>
      <w:r w:rsidRPr="00DC50A1">
        <w:rPr>
          <w:sz w:val="24"/>
          <w:szCs w:val="24"/>
        </w:rPr>
        <w:t xml:space="preserve"> если вредные, опасные производственные факторы на рабочем месте не идентифицированы, условия труда на данном рабочем месте признаются комиссией допустимыми, а исследования вредных, опасных производственных факторов не проводятся.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В случае</w:t>
      </w:r>
      <w:proofErr w:type="gramStart"/>
      <w:r w:rsidRPr="00DC50A1">
        <w:rPr>
          <w:sz w:val="24"/>
          <w:szCs w:val="24"/>
        </w:rPr>
        <w:t>,</w:t>
      </w:r>
      <w:proofErr w:type="gramEnd"/>
      <w:r w:rsidRPr="00DC50A1">
        <w:rPr>
          <w:sz w:val="24"/>
          <w:szCs w:val="24"/>
        </w:rPr>
        <w:t xml:space="preserve"> если опасные факторы на рабочем месте идентифицированы, комиссия принимает решение о проведении исследований, испытаний и измерений данных опасных производственных факторов в порядке, установленном ст.12 закона №426-ФЗ.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Идентификация потенциально опасных производственных факторов не осуществляется в отношении рабочих мест*: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1) работников, профессии, должности, специальности которых включены в списки соответствующих работ, производств, профессий, должностей, специальностей и учреждений (организаций), с </w:t>
      </w:r>
      <w:proofErr w:type="spellStart"/>
      <w:r w:rsidRPr="00DC50A1">
        <w:rPr>
          <w:sz w:val="24"/>
          <w:szCs w:val="24"/>
        </w:rPr>
        <w:t>учетом</w:t>
      </w:r>
      <w:proofErr w:type="spellEnd"/>
      <w:r w:rsidRPr="00DC50A1">
        <w:rPr>
          <w:sz w:val="24"/>
          <w:szCs w:val="24"/>
        </w:rPr>
        <w:t xml:space="preserve"> которых осуществляется досрочное назначение трудовой пенсии по старости;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2) в связи с работой на </w:t>
      </w:r>
      <w:proofErr w:type="gramStart"/>
      <w:r w:rsidRPr="00DC50A1">
        <w:rPr>
          <w:sz w:val="24"/>
          <w:szCs w:val="24"/>
        </w:rPr>
        <w:t>которых</w:t>
      </w:r>
      <w:proofErr w:type="gramEnd"/>
      <w:r w:rsidRPr="00DC50A1">
        <w:rPr>
          <w:sz w:val="24"/>
          <w:szCs w:val="24"/>
        </w:rPr>
        <w:t xml:space="preserve"> работникам в соответствии с законодательными и иными нормативными правовыми актами предоставляются гарантии и компенсации за работу с вредными, опасными условиями труда;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3) на которых по результатам ранее </w:t>
      </w:r>
      <w:proofErr w:type="spellStart"/>
      <w:r w:rsidRPr="00DC50A1">
        <w:rPr>
          <w:sz w:val="24"/>
          <w:szCs w:val="24"/>
        </w:rPr>
        <w:t>проведенных</w:t>
      </w:r>
      <w:proofErr w:type="spellEnd"/>
      <w:r w:rsidRPr="00DC50A1">
        <w:rPr>
          <w:sz w:val="24"/>
          <w:szCs w:val="24"/>
        </w:rPr>
        <w:t xml:space="preserve"> аттестации рабочих мест по условиям труда или специальной оценки условий труда были установлены вредные, опасные условия труда.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b/>
          <w:sz w:val="24"/>
          <w:szCs w:val="24"/>
        </w:rPr>
      </w:pPr>
      <w:r w:rsidRPr="00DC50A1">
        <w:rPr>
          <w:b/>
          <w:sz w:val="24"/>
          <w:szCs w:val="24"/>
        </w:rPr>
        <w:t>*Перечень подлежащих исследованиям опасных производственных факторов на таких рабочих местах определяется экспертом организации, проводящей специальную оценку условий труда, исходя из перечня вредных, опасных производственных факторов, указанных в частях 1 и 2 статьи 13 закона №426-ФЗ.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b/>
          <w:sz w:val="24"/>
          <w:szCs w:val="24"/>
          <w:u w:val="single"/>
        </w:rPr>
      </w:pPr>
      <w:r w:rsidRPr="00DC50A1">
        <w:rPr>
          <w:b/>
          <w:sz w:val="24"/>
          <w:szCs w:val="24"/>
          <w:u w:val="single"/>
        </w:rPr>
        <w:t>Декларирование соответствия условий труда государственным нормативным требованиям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lastRenderedPageBreak/>
        <w:t xml:space="preserve">В отношении рабочих мест, на которых вредные, опасные производственные факторы по результатам осуществления идентификации не выявлены, работодателем </w:t>
      </w:r>
      <w:proofErr w:type="spellStart"/>
      <w:r w:rsidRPr="00DC50A1">
        <w:rPr>
          <w:sz w:val="24"/>
          <w:szCs w:val="24"/>
        </w:rPr>
        <w:t>подается</w:t>
      </w:r>
      <w:proofErr w:type="spellEnd"/>
      <w:r w:rsidRPr="00DC50A1">
        <w:rPr>
          <w:sz w:val="24"/>
          <w:szCs w:val="24"/>
        </w:rPr>
        <w:t xml:space="preserve"> в территориальный орган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законодательства*, по месту своего нахождения: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декларация соответствия условий труда государственным нормативным требованиям охраны труда.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* Согласно п.2 Постановления Правительства РФ от 01.09.2012г. №875 «Об утверждении Положения о федеральном государственном надзоре за соблюдением трудового законодательства и иных нормативных правовых актов, содержащих нормы трудового права», Федеральный государственный надзор в сфере труда осуществляется: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федеральной инспекцией труда, состоящей из Федеральной службы по труду и занятости и </w:t>
      </w:r>
      <w:proofErr w:type="spellStart"/>
      <w:r w:rsidRPr="00DC50A1">
        <w:rPr>
          <w:sz w:val="24"/>
          <w:szCs w:val="24"/>
        </w:rPr>
        <w:t>ее</w:t>
      </w:r>
      <w:proofErr w:type="spellEnd"/>
      <w:r w:rsidRPr="00DC50A1">
        <w:rPr>
          <w:sz w:val="24"/>
          <w:szCs w:val="24"/>
        </w:rPr>
        <w:t xml:space="preserve"> территориальных органов (государственных инспекций труда),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в отношении любых работодателей (юридических лиц (организаций) независимо от организационно-правовой формы и формы собственности, работодателей - физических лиц, в трудовых отношениях с которыми состоят работники), а также иных субъектов, которые в соответствии с федеральными законами наделены правом </w:t>
      </w:r>
      <w:proofErr w:type="gramStart"/>
      <w:r w:rsidRPr="00DC50A1">
        <w:rPr>
          <w:sz w:val="24"/>
          <w:szCs w:val="24"/>
        </w:rPr>
        <w:t>заключать</w:t>
      </w:r>
      <w:proofErr w:type="gramEnd"/>
      <w:r w:rsidRPr="00DC50A1">
        <w:rPr>
          <w:sz w:val="24"/>
          <w:szCs w:val="24"/>
        </w:rPr>
        <w:t xml:space="preserve"> трудовые договоры (далее - работодатели).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b/>
          <w:i/>
          <w:sz w:val="24"/>
          <w:szCs w:val="24"/>
        </w:rPr>
      </w:pPr>
      <w:r w:rsidRPr="00DC50A1">
        <w:rPr>
          <w:b/>
          <w:i/>
          <w:sz w:val="24"/>
          <w:szCs w:val="24"/>
        </w:rPr>
        <w:t xml:space="preserve">Форма и порядок </w:t>
      </w:r>
      <w:proofErr w:type="gramStart"/>
      <w:r w:rsidRPr="00DC50A1">
        <w:rPr>
          <w:b/>
          <w:i/>
          <w:sz w:val="24"/>
          <w:szCs w:val="24"/>
        </w:rPr>
        <w:t>подачи декларации соответствия условий труда</w:t>
      </w:r>
      <w:proofErr w:type="gramEnd"/>
      <w:r w:rsidRPr="00DC50A1">
        <w:rPr>
          <w:b/>
          <w:i/>
          <w:sz w:val="24"/>
          <w:szCs w:val="24"/>
        </w:rPr>
        <w:t xml:space="preserve"> государственным нормативным требованиям устанавливаются Министерством труда (на 01.01.2014 года форма такой декларации не утверждена).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Федеральная инспекция труда обеспечивает формирование и ведение реестра деклараций в порядке, установленном Министерством труда.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Декларация действительна в течение пяти лет. Указанный срок исчисляется: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со дня утверждения </w:t>
      </w:r>
      <w:proofErr w:type="spellStart"/>
      <w:r w:rsidRPr="00DC50A1">
        <w:rPr>
          <w:sz w:val="24"/>
          <w:szCs w:val="24"/>
        </w:rPr>
        <w:t>отчета</w:t>
      </w:r>
      <w:proofErr w:type="spellEnd"/>
      <w:r w:rsidRPr="00DC50A1">
        <w:rPr>
          <w:sz w:val="24"/>
          <w:szCs w:val="24"/>
        </w:rPr>
        <w:t xml:space="preserve"> о проведении специальной оценки условий труда.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Если в период действия декларации, с работником, занятым на рабочем месте, в отношении которого принята данная декларация: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</w:t>
      </w:r>
      <w:proofErr w:type="spellStart"/>
      <w:r w:rsidRPr="00DC50A1">
        <w:rPr>
          <w:sz w:val="24"/>
          <w:szCs w:val="24"/>
        </w:rPr>
        <w:t>произошел</w:t>
      </w:r>
      <w:proofErr w:type="spellEnd"/>
      <w:r w:rsidRPr="00DC50A1">
        <w:rPr>
          <w:sz w:val="24"/>
          <w:szCs w:val="24"/>
        </w:rPr>
        <w:t xml:space="preserve"> несчастный случай на производстве* или у него выявлено профессиональное заболевание, причиной которых явилось воздействие на работника вредных, опасных производственных факторов, в отношении такого рабочего места действие данной декларации прекращается и проводится </w:t>
      </w:r>
      <w:proofErr w:type="gramStart"/>
      <w:r w:rsidRPr="00DC50A1">
        <w:rPr>
          <w:sz w:val="24"/>
          <w:szCs w:val="24"/>
        </w:rPr>
        <w:t>внеплановая</w:t>
      </w:r>
      <w:proofErr w:type="gramEnd"/>
      <w:r w:rsidRPr="00DC50A1">
        <w:rPr>
          <w:sz w:val="24"/>
          <w:szCs w:val="24"/>
        </w:rPr>
        <w:t xml:space="preserve"> </w:t>
      </w:r>
      <w:proofErr w:type="spellStart"/>
      <w:r w:rsidRPr="00DC50A1">
        <w:rPr>
          <w:sz w:val="24"/>
          <w:szCs w:val="24"/>
        </w:rPr>
        <w:t>спецоценка</w:t>
      </w:r>
      <w:proofErr w:type="spellEnd"/>
      <w:r w:rsidRPr="00DC50A1">
        <w:rPr>
          <w:sz w:val="24"/>
          <w:szCs w:val="24"/>
        </w:rPr>
        <w:t>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*За исключением несчастного случая на производстве, произошедшего по вине третьих лиц.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Решение о прекращении действия декларации принимается Федеральной инспекцией труда, о чем в срок не позднее чем в течение 10 календарных дней* делается соответствующая запись в реестре деклараций.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*Со дня наступления несчастного случая.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По истечении срока действия декларации и в случае отсутствия в период </w:t>
      </w:r>
      <w:proofErr w:type="spellStart"/>
      <w:r w:rsidRPr="00DC50A1">
        <w:rPr>
          <w:sz w:val="24"/>
          <w:szCs w:val="24"/>
        </w:rPr>
        <w:t>ее</w:t>
      </w:r>
      <w:proofErr w:type="spellEnd"/>
      <w:r w:rsidRPr="00DC50A1">
        <w:rPr>
          <w:sz w:val="24"/>
          <w:szCs w:val="24"/>
        </w:rPr>
        <w:t xml:space="preserve"> действия несчастных случаев на производстве, срок действия данной декларации считается </w:t>
      </w:r>
      <w:proofErr w:type="spellStart"/>
      <w:r w:rsidRPr="00DC50A1">
        <w:rPr>
          <w:sz w:val="24"/>
          <w:szCs w:val="24"/>
        </w:rPr>
        <w:t>продленным</w:t>
      </w:r>
      <w:proofErr w:type="spellEnd"/>
      <w:r w:rsidRPr="00DC50A1">
        <w:rPr>
          <w:sz w:val="24"/>
          <w:szCs w:val="24"/>
        </w:rPr>
        <w:t xml:space="preserve"> на следующие пять лет.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360130" w:rsidRDefault="00D379D9" w:rsidP="00DC50A1">
      <w:pPr>
        <w:spacing w:after="0" w:line="240" w:lineRule="auto"/>
        <w:rPr>
          <w:b/>
          <w:sz w:val="24"/>
          <w:szCs w:val="24"/>
          <w:u w:val="single"/>
        </w:rPr>
      </w:pPr>
      <w:r w:rsidRPr="00360130">
        <w:rPr>
          <w:b/>
          <w:sz w:val="24"/>
          <w:szCs w:val="24"/>
          <w:u w:val="single"/>
        </w:rPr>
        <w:t>Результаты проведения специальной оценки условий труда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proofErr w:type="spellStart"/>
      <w:r w:rsidRPr="00DC50A1">
        <w:rPr>
          <w:sz w:val="24"/>
          <w:szCs w:val="24"/>
        </w:rPr>
        <w:t>Отчет</w:t>
      </w:r>
      <w:proofErr w:type="spellEnd"/>
      <w:r w:rsidRPr="00DC50A1">
        <w:rPr>
          <w:sz w:val="24"/>
          <w:szCs w:val="24"/>
        </w:rPr>
        <w:t xml:space="preserve"> о проведении специальной оценки условий труда составляет организация, проводящая </w:t>
      </w:r>
      <w:proofErr w:type="gramStart"/>
      <w:r w:rsidRPr="00DC50A1">
        <w:rPr>
          <w:sz w:val="24"/>
          <w:szCs w:val="24"/>
        </w:rPr>
        <w:t>такую</w:t>
      </w:r>
      <w:proofErr w:type="gramEnd"/>
      <w:r w:rsidRPr="00DC50A1">
        <w:rPr>
          <w:sz w:val="24"/>
          <w:szCs w:val="24"/>
        </w:rPr>
        <w:t xml:space="preserve"> </w:t>
      </w:r>
      <w:proofErr w:type="spellStart"/>
      <w:r w:rsidRPr="00DC50A1">
        <w:rPr>
          <w:sz w:val="24"/>
          <w:szCs w:val="24"/>
        </w:rPr>
        <w:t>спецоценку</w:t>
      </w:r>
      <w:proofErr w:type="spellEnd"/>
      <w:r w:rsidRPr="00DC50A1">
        <w:rPr>
          <w:sz w:val="24"/>
          <w:szCs w:val="24"/>
        </w:rPr>
        <w:t>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lastRenderedPageBreak/>
        <w:t xml:space="preserve">В </w:t>
      </w:r>
      <w:proofErr w:type="spellStart"/>
      <w:r w:rsidRPr="00DC50A1">
        <w:rPr>
          <w:sz w:val="24"/>
          <w:szCs w:val="24"/>
        </w:rPr>
        <w:t>Отчет</w:t>
      </w:r>
      <w:proofErr w:type="spellEnd"/>
      <w:r w:rsidRPr="00DC50A1">
        <w:rPr>
          <w:sz w:val="24"/>
          <w:szCs w:val="24"/>
        </w:rPr>
        <w:t xml:space="preserve"> включаются следующие результаты проведения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>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сведения об организации, проводящей </w:t>
      </w:r>
      <w:proofErr w:type="spellStart"/>
      <w:r w:rsidRPr="00DC50A1">
        <w:rPr>
          <w:sz w:val="24"/>
          <w:szCs w:val="24"/>
        </w:rPr>
        <w:t>спецоценку</w:t>
      </w:r>
      <w:proofErr w:type="spellEnd"/>
      <w:r w:rsidRPr="00DC50A1">
        <w:rPr>
          <w:sz w:val="24"/>
          <w:szCs w:val="24"/>
        </w:rPr>
        <w:t xml:space="preserve">, с приложением копий документов, подтверждающих </w:t>
      </w:r>
      <w:proofErr w:type="spellStart"/>
      <w:r w:rsidRPr="00DC50A1">
        <w:rPr>
          <w:sz w:val="24"/>
          <w:szCs w:val="24"/>
        </w:rPr>
        <w:t>ее</w:t>
      </w:r>
      <w:proofErr w:type="spellEnd"/>
      <w:r w:rsidRPr="00DC50A1">
        <w:rPr>
          <w:sz w:val="24"/>
          <w:szCs w:val="24"/>
        </w:rPr>
        <w:t xml:space="preserve"> соответствие установленным </w:t>
      </w:r>
      <w:proofErr w:type="spellStart"/>
      <w:r w:rsidRPr="00DC50A1">
        <w:rPr>
          <w:sz w:val="24"/>
          <w:szCs w:val="24"/>
        </w:rPr>
        <w:t>статьей</w:t>
      </w:r>
      <w:proofErr w:type="spellEnd"/>
      <w:r w:rsidRPr="00DC50A1">
        <w:rPr>
          <w:sz w:val="24"/>
          <w:szCs w:val="24"/>
        </w:rPr>
        <w:t xml:space="preserve"> 19 закона №426-ФЗ требованиям**;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перечень рабочих мест, на которых проводилась </w:t>
      </w:r>
      <w:proofErr w:type="spellStart"/>
      <w:r w:rsidRPr="00DC50A1">
        <w:rPr>
          <w:sz w:val="24"/>
          <w:szCs w:val="24"/>
        </w:rPr>
        <w:t>спецоценка</w:t>
      </w:r>
      <w:proofErr w:type="spellEnd"/>
      <w:r w:rsidRPr="00DC50A1">
        <w:rPr>
          <w:sz w:val="24"/>
          <w:szCs w:val="24"/>
        </w:rPr>
        <w:t>, с указанием вредных, опасных производственных факторов, которые идентифицированы на данных рабочих местах**;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карты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, содержащие сведения об установленном экспертом организации, проводящей </w:t>
      </w:r>
      <w:proofErr w:type="spellStart"/>
      <w:r w:rsidRPr="00DC50A1">
        <w:rPr>
          <w:sz w:val="24"/>
          <w:szCs w:val="24"/>
        </w:rPr>
        <w:t>спецоценку</w:t>
      </w:r>
      <w:proofErr w:type="spellEnd"/>
      <w:r w:rsidRPr="00DC50A1">
        <w:rPr>
          <w:sz w:val="24"/>
          <w:szCs w:val="24"/>
        </w:rPr>
        <w:t>, классе (подклассе) условий труда на конкретных рабочих местах;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протоколы проведения исследований, испытаний и измерений идентифицированных вредных, опасных производственных факторов;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протоколы оценки эффективности средств индивидуальной защиты;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протокол комиссии, содержащий решение* о невозможности проведения исследований (испытаний) и измерений, при наличии такого решения;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* Комиссия вправе принять решение о невозможности проведения исследований вредных, опасных производственных факторов в случае, если их проведение на рабочих местах может создать угрозу для жизни: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работников,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экспертов,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иных работников организации, проводящей специальную оценку условий труда,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иных лиц.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Условия труда на таких рабочих местах относятся к опасному классу условий труда без проведения соответствующих исследований (испытаний) и измерений.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сводная ведомость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>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перечень мероприятий по улучшению условий и охраны труда работников, на рабочих местах которых проводилась </w:t>
      </w:r>
      <w:proofErr w:type="spellStart"/>
      <w:r w:rsidRPr="00DC50A1">
        <w:rPr>
          <w:sz w:val="24"/>
          <w:szCs w:val="24"/>
        </w:rPr>
        <w:t>спецоценка</w:t>
      </w:r>
      <w:proofErr w:type="spellEnd"/>
      <w:r w:rsidRPr="00DC50A1">
        <w:rPr>
          <w:sz w:val="24"/>
          <w:szCs w:val="24"/>
        </w:rPr>
        <w:t>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заключения эксперта организации, проводящей </w:t>
      </w:r>
      <w:proofErr w:type="spellStart"/>
      <w:r w:rsidRPr="00DC50A1">
        <w:rPr>
          <w:sz w:val="24"/>
          <w:szCs w:val="24"/>
        </w:rPr>
        <w:t>спецоценку</w:t>
      </w:r>
      <w:proofErr w:type="spellEnd"/>
      <w:r w:rsidRPr="00DC50A1">
        <w:rPr>
          <w:sz w:val="24"/>
          <w:szCs w:val="24"/>
        </w:rPr>
        <w:t>**.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**В отношении рабочих мест, на которых опасные производственные факторы не идентифицированы, в </w:t>
      </w:r>
      <w:proofErr w:type="spellStart"/>
      <w:r w:rsidRPr="00DC50A1">
        <w:rPr>
          <w:sz w:val="24"/>
          <w:szCs w:val="24"/>
        </w:rPr>
        <w:t>отчете</w:t>
      </w:r>
      <w:proofErr w:type="spellEnd"/>
      <w:r w:rsidRPr="00DC50A1">
        <w:rPr>
          <w:sz w:val="24"/>
          <w:szCs w:val="24"/>
        </w:rPr>
        <w:t xml:space="preserve"> о проведении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указываются сведения, предусмотренные выше пунктами 1, 2 и 9.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proofErr w:type="spellStart"/>
      <w:r w:rsidRPr="00DC50A1">
        <w:rPr>
          <w:sz w:val="24"/>
          <w:szCs w:val="24"/>
        </w:rPr>
        <w:t>Отчет</w:t>
      </w:r>
      <w:proofErr w:type="spellEnd"/>
      <w:r w:rsidRPr="00DC50A1">
        <w:rPr>
          <w:sz w:val="24"/>
          <w:szCs w:val="24"/>
        </w:rPr>
        <w:t xml:space="preserve"> о проведении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подписывается всеми членами комиссии и утверждается председателем комиссии.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</w:t>
      </w:r>
      <w:proofErr w:type="spellStart"/>
      <w:r w:rsidRPr="00DC50A1">
        <w:rPr>
          <w:sz w:val="24"/>
          <w:szCs w:val="24"/>
        </w:rPr>
        <w:t>отчету</w:t>
      </w:r>
      <w:proofErr w:type="spellEnd"/>
      <w:r w:rsidRPr="00DC50A1">
        <w:rPr>
          <w:sz w:val="24"/>
          <w:szCs w:val="24"/>
        </w:rPr>
        <w:t>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Форма </w:t>
      </w:r>
      <w:proofErr w:type="spellStart"/>
      <w:r w:rsidRPr="00DC50A1">
        <w:rPr>
          <w:sz w:val="24"/>
          <w:szCs w:val="24"/>
        </w:rPr>
        <w:t>отчета</w:t>
      </w:r>
      <w:proofErr w:type="spellEnd"/>
      <w:r w:rsidRPr="00DC50A1">
        <w:rPr>
          <w:sz w:val="24"/>
          <w:szCs w:val="24"/>
        </w:rPr>
        <w:t xml:space="preserve"> о проведении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и инструкция по </w:t>
      </w:r>
      <w:proofErr w:type="spellStart"/>
      <w:r w:rsidRPr="00DC50A1">
        <w:rPr>
          <w:sz w:val="24"/>
          <w:szCs w:val="24"/>
        </w:rPr>
        <w:t>ее</w:t>
      </w:r>
      <w:proofErr w:type="spellEnd"/>
      <w:r w:rsidRPr="00DC50A1">
        <w:rPr>
          <w:sz w:val="24"/>
          <w:szCs w:val="24"/>
        </w:rPr>
        <w:t xml:space="preserve"> заполнению утверждаются Министерством труда.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Работодатель должен организовать ознакомление работников с результатами проведения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на их рабочих местах под роспись в срок не </w:t>
      </w:r>
      <w:proofErr w:type="gramStart"/>
      <w:r w:rsidRPr="00DC50A1">
        <w:rPr>
          <w:sz w:val="24"/>
          <w:szCs w:val="24"/>
        </w:rPr>
        <w:t>позднее</w:t>
      </w:r>
      <w:proofErr w:type="gramEnd"/>
      <w:r w:rsidRPr="00DC50A1">
        <w:rPr>
          <w:sz w:val="24"/>
          <w:szCs w:val="24"/>
        </w:rPr>
        <w:t xml:space="preserve"> чем 30 календарных дней со дня утверждения </w:t>
      </w:r>
      <w:proofErr w:type="spellStart"/>
      <w:r w:rsidRPr="00DC50A1">
        <w:rPr>
          <w:sz w:val="24"/>
          <w:szCs w:val="24"/>
        </w:rPr>
        <w:t>отчета</w:t>
      </w:r>
      <w:proofErr w:type="spellEnd"/>
      <w:r w:rsidRPr="00DC50A1">
        <w:rPr>
          <w:sz w:val="24"/>
          <w:szCs w:val="24"/>
        </w:rPr>
        <w:t>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В указанный срок не включаются периоды: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временной нетрудоспособности работника,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нахождения его в отпуске или командировке,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периоды </w:t>
      </w:r>
      <w:proofErr w:type="spellStart"/>
      <w:r w:rsidRPr="00DC50A1">
        <w:rPr>
          <w:sz w:val="24"/>
          <w:szCs w:val="24"/>
        </w:rPr>
        <w:t>междувахтового</w:t>
      </w:r>
      <w:proofErr w:type="spellEnd"/>
      <w:r w:rsidRPr="00DC50A1">
        <w:rPr>
          <w:sz w:val="24"/>
          <w:szCs w:val="24"/>
        </w:rPr>
        <w:t xml:space="preserve"> отдыха.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Работодатель размещает* на </w:t>
      </w:r>
      <w:proofErr w:type="spellStart"/>
      <w:r w:rsidRPr="00DC50A1">
        <w:rPr>
          <w:sz w:val="24"/>
          <w:szCs w:val="24"/>
        </w:rPr>
        <w:t>своем</w:t>
      </w:r>
      <w:proofErr w:type="spellEnd"/>
      <w:r w:rsidRPr="00DC50A1">
        <w:rPr>
          <w:sz w:val="24"/>
          <w:szCs w:val="24"/>
        </w:rPr>
        <w:t xml:space="preserve"> официальном сайте в сети «Интернет» (при его наличии) сводные данные о результатах проведения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в части: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lastRenderedPageBreak/>
        <w:t xml:space="preserve"> установления классов (подклассов) условий труда на рабочих местах,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перечня мероприятий по улучшению условий и охраны труда работников, на рабочих местах которых проводилась </w:t>
      </w:r>
      <w:proofErr w:type="spellStart"/>
      <w:r w:rsidRPr="00DC50A1">
        <w:rPr>
          <w:sz w:val="24"/>
          <w:szCs w:val="24"/>
        </w:rPr>
        <w:t>спецоценка</w:t>
      </w:r>
      <w:proofErr w:type="spellEnd"/>
      <w:r w:rsidRPr="00DC50A1">
        <w:rPr>
          <w:sz w:val="24"/>
          <w:szCs w:val="24"/>
        </w:rPr>
        <w:t>,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в срок не позднее чем в течение 30 календарных дней со дня утверждения </w:t>
      </w:r>
      <w:proofErr w:type="spellStart"/>
      <w:r w:rsidRPr="00DC50A1">
        <w:rPr>
          <w:sz w:val="24"/>
          <w:szCs w:val="24"/>
        </w:rPr>
        <w:t>отчета</w:t>
      </w:r>
      <w:proofErr w:type="spellEnd"/>
      <w:r w:rsidRPr="00DC50A1">
        <w:rPr>
          <w:sz w:val="24"/>
          <w:szCs w:val="24"/>
        </w:rPr>
        <w:t xml:space="preserve"> о проведении специальной оценки условий труда.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*С </w:t>
      </w:r>
      <w:proofErr w:type="spellStart"/>
      <w:r w:rsidRPr="00DC50A1">
        <w:rPr>
          <w:sz w:val="24"/>
          <w:szCs w:val="24"/>
        </w:rPr>
        <w:t>учетом</w:t>
      </w:r>
      <w:proofErr w:type="spellEnd"/>
      <w:r w:rsidRPr="00DC50A1">
        <w:rPr>
          <w:sz w:val="24"/>
          <w:szCs w:val="24"/>
        </w:rPr>
        <w:t xml:space="preserve"> требований законодательства РФ о персональных данных и законодательства РФ о государственной и об иной охраняемой законом тайне.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360130" w:rsidRDefault="00D379D9" w:rsidP="00DC50A1">
      <w:pPr>
        <w:spacing w:after="0" w:line="240" w:lineRule="auto"/>
        <w:rPr>
          <w:b/>
          <w:sz w:val="24"/>
          <w:szCs w:val="24"/>
          <w:u w:val="single"/>
        </w:rPr>
      </w:pPr>
      <w:r w:rsidRPr="00360130">
        <w:rPr>
          <w:b/>
          <w:sz w:val="24"/>
          <w:szCs w:val="24"/>
          <w:u w:val="single"/>
        </w:rPr>
        <w:t>Ответственность за нарушение требований охраны труда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В настоящее время штрафные санкции за нарушение законодательства о труде и об охране труда,  предусмотрены п.1 ст.5.27 КоАП, в следующих размерах: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для должностных лиц - от 1 000 руб. до 5 000 руб. (повторное нарушение </w:t>
      </w:r>
      <w:proofErr w:type="spellStart"/>
      <w:r w:rsidRPr="00DC50A1">
        <w:rPr>
          <w:sz w:val="24"/>
          <w:szCs w:val="24"/>
        </w:rPr>
        <w:t>влечет</w:t>
      </w:r>
      <w:proofErr w:type="spellEnd"/>
      <w:r w:rsidRPr="00DC50A1">
        <w:rPr>
          <w:sz w:val="24"/>
          <w:szCs w:val="24"/>
        </w:rPr>
        <w:t xml:space="preserve"> дисквалификацию на срок от 1 года до 3 лет);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для ИП - от 1 000 руб. до 5 000 руб. или административное приостановление деятельности на срок до 90 суток;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для юридических лиц - от 30 000 руб. до 50 000 руб. или административное приостановление деятельности на срок до 90 суток.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Однако, 28.12.2013г. был принят Федеральный закон №421-ФЗ «О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труда».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proofErr w:type="gramStart"/>
      <w:r w:rsidRPr="00DC50A1">
        <w:rPr>
          <w:sz w:val="24"/>
          <w:szCs w:val="24"/>
        </w:rPr>
        <w:t xml:space="preserve">В соответствии со ст.11 закона №421-ФЗ, с 01 января 2015 года, вступит в силу  новая редакция КоАП, согласно которой за не проведение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, а так же за нарушение правил </w:t>
      </w:r>
      <w:proofErr w:type="spellStart"/>
      <w:r w:rsidRPr="00DC50A1">
        <w:rPr>
          <w:sz w:val="24"/>
          <w:szCs w:val="24"/>
        </w:rPr>
        <w:t>ее</w:t>
      </w:r>
      <w:proofErr w:type="spellEnd"/>
      <w:r w:rsidRPr="00DC50A1">
        <w:rPr>
          <w:sz w:val="24"/>
          <w:szCs w:val="24"/>
        </w:rPr>
        <w:t xml:space="preserve"> проведения, на организацию могут наложить штраф на сумму от 60 000 руб. до 80 000 руб., на ИП – от 5 000 руб. до 10 000 руб. в соответствии со</w:t>
      </w:r>
      <w:proofErr w:type="gramEnd"/>
      <w:r w:rsidRPr="00DC50A1">
        <w:rPr>
          <w:sz w:val="24"/>
          <w:szCs w:val="24"/>
        </w:rPr>
        <w:t xml:space="preserve"> </w:t>
      </w:r>
      <w:proofErr w:type="spellStart"/>
      <w:r w:rsidRPr="00DC50A1">
        <w:rPr>
          <w:sz w:val="24"/>
          <w:szCs w:val="24"/>
        </w:rPr>
        <w:t>статьей</w:t>
      </w:r>
      <w:proofErr w:type="spellEnd"/>
      <w:r w:rsidRPr="00DC50A1">
        <w:rPr>
          <w:sz w:val="24"/>
          <w:szCs w:val="24"/>
        </w:rPr>
        <w:t xml:space="preserve"> 5.27.1 КоАП.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Так же с 2015 года предусмотрены штрафные санкции и для организаций, занимающихся проведением </w:t>
      </w:r>
      <w:proofErr w:type="spellStart"/>
      <w:r w:rsidRPr="00DC50A1">
        <w:rPr>
          <w:sz w:val="24"/>
          <w:szCs w:val="24"/>
        </w:rPr>
        <w:t>спецоценки</w:t>
      </w:r>
      <w:proofErr w:type="spellEnd"/>
      <w:r w:rsidRPr="00DC50A1">
        <w:rPr>
          <w:sz w:val="24"/>
          <w:szCs w:val="24"/>
        </w:rPr>
        <w:t xml:space="preserve"> на основании гражданско-правовых договоров с организациями-работодателями.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КоАП пополнится </w:t>
      </w:r>
      <w:proofErr w:type="spellStart"/>
      <w:r w:rsidRPr="00DC50A1">
        <w:rPr>
          <w:sz w:val="24"/>
          <w:szCs w:val="24"/>
        </w:rPr>
        <w:t>статьей</w:t>
      </w:r>
      <w:proofErr w:type="spellEnd"/>
      <w:r w:rsidRPr="00DC50A1">
        <w:rPr>
          <w:sz w:val="24"/>
          <w:szCs w:val="24"/>
        </w:rPr>
        <w:t xml:space="preserve"> 14.54 - Нарушение установленного </w:t>
      </w:r>
      <w:proofErr w:type="gramStart"/>
      <w:r w:rsidRPr="00DC50A1">
        <w:rPr>
          <w:sz w:val="24"/>
          <w:szCs w:val="24"/>
        </w:rPr>
        <w:t>порядка проведения специальной оценки условий труда</w:t>
      </w:r>
      <w:proofErr w:type="gramEnd"/>
      <w:r w:rsidRPr="00DC50A1">
        <w:rPr>
          <w:sz w:val="24"/>
          <w:szCs w:val="24"/>
        </w:rPr>
        <w:t>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Согласно положениям пункта 1 данной статьи, нарушение организацией, проводившей специальную оценку условий труда, установленного порядка проведения специальной оценки условий труда -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proofErr w:type="spellStart"/>
      <w:r w:rsidRPr="00DC50A1">
        <w:rPr>
          <w:sz w:val="24"/>
          <w:szCs w:val="24"/>
        </w:rPr>
        <w:t>влечет</w:t>
      </w:r>
      <w:proofErr w:type="spellEnd"/>
      <w:r w:rsidRPr="00DC50A1">
        <w:rPr>
          <w:sz w:val="24"/>
          <w:szCs w:val="24"/>
        </w:rPr>
        <w:t xml:space="preserve"> наложение административного штрафа на должностных лиц в размере от 20 000 руб. до 30 000 руб.; на юридических лиц - от 70 000 руб. до 100 000 руб.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>За повторное правонарушение штраф могут наложить: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на должностных лиц - в размере от 40 000 руб. до 50 000 руб. (или дисквалифицировать на срок от одного года до </w:t>
      </w:r>
      <w:proofErr w:type="spellStart"/>
      <w:r w:rsidRPr="00DC50A1">
        <w:rPr>
          <w:sz w:val="24"/>
          <w:szCs w:val="24"/>
        </w:rPr>
        <w:t>трех</w:t>
      </w:r>
      <w:proofErr w:type="spellEnd"/>
      <w:r w:rsidRPr="00DC50A1">
        <w:rPr>
          <w:sz w:val="24"/>
          <w:szCs w:val="24"/>
        </w:rPr>
        <w:t xml:space="preserve"> лет);</w:t>
      </w:r>
    </w:p>
    <w:p w:rsidR="00D379D9" w:rsidRPr="00DC50A1" w:rsidRDefault="00D379D9" w:rsidP="00DC50A1">
      <w:pPr>
        <w:spacing w:after="0" w:line="240" w:lineRule="auto"/>
        <w:rPr>
          <w:sz w:val="24"/>
          <w:szCs w:val="24"/>
        </w:rPr>
      </w:pPr>
      <w:r w:rsidRPr="00DC50A1">
        <w:rPr>
          <w:sz w:val="24"/>
          <w:szCs w:val="24"/>
        </w:rPr>
        <w:t xml:space="preserve"> на юридических лиц - в размере от 100 000 руб. до 200 000 руб. (или приостановить деятельность на срок до девяноста суток).</w:t>
      </w:r>
    </w:p>
    <w:p w:rsidR="00A01C34" w:rsidRPr="00DC50A1" w:rsidRDefault="00D379D9" w:rsidP="00DC50A1">
      <w:pPr>
        <w:spacing w:after="0" w:line="240" w:lineRule="auto"/>
        <w:rPr>
          <w:sz w:val="24"/>
          <w:szCs w:val="24"/>
        </w:rPr>
      </w:pPr>
      <w:r w:rsidRPr="00360130">
        <w:rPr>
          <w:b/>
          <w:sz w:val="24"/>
          <w:szCs w:val="24"/>
          <w:u w:val="single"/>
        </w:rPr>
        <w:t>Примечание.</w:t>
      </w:r>
      <w:r w:rsidRPr="00DC50A1">
        <w:rPr>
          <w:sz w:val="24"/>
          <w:szCs w:val="24"/>
        </w:rPr>
        <w:t xml:space="preserve"> Эксперт организации, проводившей специальную оценку условий труда, совершивший при проведении специальной оценки условий труда административное правонарушение, предусмотренное настоящей </w:t>
      </w:r>
      <w:proofErr w:type="spellStart"/>
      <w:r w:rsidRPr="00DC50A1">
        <w:rPr>
          <w:sz w:val="24"/>
          <w:szCs w:val="24"/>
        </w:rPr>
        <w:t>статьей</w:t>
      </w:r>
      <w:proofErr w:type="spellEnd"/>
      <w:r w:rsidRPr="00DC50A1">
        <w:rPr>
          <w:sz w:val="24"/>
          <w:szCs w:val="24"/>
        </w:rPr>
        <w:t xml:space="preserve">, </w:t>
      </w:r>
      <w:proofErr w:type="spellStart"/>
      <w:r w:rsidRPr="00DC50A1">
        <w:rPr>
          <w:sz w:val="24"/>
          <w:szCs w:val="24"/>
        </w:rPr>
        <w:t>несет</w:t>
      </w:r>
      <w:proofErr w:type="spellEnd"/>
      <w:r w:rsidRPr="00DC50A1">
        <w:rPr>
          <w:sz w:val="24"/>
          <w:szCs w:val="24"/>
        </w:rPr>
        <w:t xml:space="preserve"> административную ответственность как должностное лицо.</w:t>
      </w:r>
    </w:p>
    <w:sectPr w:rsidR="00A01C34" w:rsidRPr="00DC50A1" w:rsidSect="00DC50A1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57"/>
    <w:rsid w:val="001E3057"/>
    <w:rsid w:val="00360130"/>
    <w:rsid w:val="00A01C34"/>
    <w:rsid w:val="00D379D9"/>
    <w:rsid w:val="00DC50A1"/>
    <w:rsid w:val="00ED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3</cp:revision>
  <dcterms:created xsi:type="dcterms:W3CDTF">2014-11-04T11:23:00Z</dcterms:created>
  <dcterms:modified xsi:type="dcterms:W3CDTF">2014-11-04T11:51:00Z</dcterms:modified>
</cp:coreProperties>
</file>